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266F6F" w14:textId="66569FF2" w:rsidR="006A150C" w:rsidRPr="004D6502" w:rsidRDefault="00FD0909" w:rsidP="001A07CB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bCs/>
          <w:lang w:val="tr-TR"/>
        </w:rPr>
        <w:t>KAR</w:t>
      </w:r>
      <w:r w:rsidRPr="004D6502">
        <w:rPr>
          <w:rFonts w:asciiTheme="minorHAnsi" w:hAnsiTheme="minorHAnsi"/>
          <w:b/>
          <w:bCs/>
          <w:color w:val="000000" w:themeColor="text1"/>
          <w:lang w:val="tr-TR"/>
        </w:rPr>
        <w:t xml:space="preserve">O ÜRÜNLERİN DÖŞME BİLGİLERİ </w:t>
      </w:r>
    </w:p>
    <w:p w14:paraId="4C53EE03" w14:textId="77777777" w:rsidR="004D6502" w:rsidRDefault="000C2E96" w:rsidP="001A07CB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2tec2 zemin kaplamaları profesyonel bir zemin kaplama uzmanı tarafından aşağ</w:t>
      </w:r>
      <w:r w:rsidR="00FD0909" w:rsidRPr="004D6502">
        <w:rPr>
          <w:rFonts w:asciiTheme="minorHAnsi" w:hAnsiTheme="minorHAnsi"/>
          <w:b/>
          <w:color w:val="000000" w:themeColor="text1"/>
          <w:lang w:val="tr-TR"/>
        </w:rPr>
        <w:t>ıdaki koşullarda döşenmelidir.</w:t>
      </w:r>
      <w:r w:rsidR="00FD0909" w:rsidRPr="004D6502">
        <w:rPr>
          <w:rFonts w:asciiTheme="minorHAnsi" w:hAnsiTheme="minorHAnsi"/>
          <w:color w:val="000000" w:themeColor="text1"/>
          <w:lang w:val="tr-TR"/>
        </w:rPr>
        <w:t xml:space="preserve"> </w:t>
      </w:r>
      <w:r w:rsidR="00925033" w:rsidRPr="004D6502">
        <w:rPr>
          <w:rFonts w:asciiTheme="minorHAnsi" w:hAnsiTheme="minorHAnsi"/>
          <w:color w:val="000000" w:themeColor="text1"/>
          <w:lang w:val="tr-TR"/>
        </w:rPr>
        <w:t xml:space="preserve"> </w:t>
      </w:r>
    </w:p>
    <w:p w14:paraId="2B170FA4" w14:textId="4ADEC627" w:rsidR="00FD0909" w:rsidRPr="004D6502" w:rsidRDefault="00FD0909" w:rsidP="001A07CB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Bu kurallara uyulmaması Garanti</w:t>
      </w:r>
      <w:r w:rsidR="000C2E96" w:rsidRPr="004D6502">
        <w:rPr>
          <w:rFonts w:asciiTheme="minorHAnsi" w:hAnsiTheme="minorHAnsi"/>
          <w:b/>
          <w:color w:val="000000" w:themeColor="text1"/>
          <w:lang w:val="tr-TR"/>
        </w:rPr>
        <w:t xml:space="preserve">yi geçersiz kılacaktır.  </w:t>
      </w:r>
    </w:p>
    <w:p w14:paraId="50AF964B" w14:textId="2EBFDDDF" w:rsidR="000C2E96" w:rsidRPr="004D6502" w:rsidRDefault="000C2E96" w:rsidP="001A07CB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Üretici Le </w:t>
      </w:r>
      <w:proofErr w:type="spellStart"/>
      <w:r w:rsidRPr="004D6502">
        <w:rPr>
          <w:rFonts w:asciiTheme="minorHAnsi" w:hAnsiTheme="minorHAnsi"/>
          <w:b/>
          <w:color w:val="000000" w:themeColor="text1"/>
          <w:lang w:val="tr-TR"/>
        </w:rPr>
        <w:t>Tissage</w:t>
      </w:r>
      <w:proofErr w:type="spell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proofErr w:type="spellStart"/>
      <w:r w:rsidRPr="004D6502">
        <w:rPr>
          <w:rFonts w:asciiTheme="minorHAnsi" w:hAnsiTheme="minorHAnsi"/>
          <w:b/>
          <w:color w:val="000000" w:themeColor="text1"/>
          <w:lang w:val="tr-TR"/>
        </w:rPr>
        <w:t>D'Arcade</w:t>
      </w:r>
      <w:proofErr w:type="spell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tarafından verilen tüm garantiler Genel </w:t>
      </w:r>
      <w:r w:rsidR="00145A63" w:rsidRPr="004D6502">
        <w:rPr>
          <w:rFonts w:asciiTheme="minorHAnsi" w:hAnsiTheme="minorHAnsi"/>
          <w:b/>
          <w:color w:val="000000" w:themeColor="text1"/>
          <w:lang w:val="tr-TR"/>
        </w:rPr>
        <w:t xml:space="preserve">Şart ve Koşullara uyulması halinde geçerli olur. </w:t>
      </w:r>
    </w:p>
    <w:p w14:paraId="73B648C1" w14:textId="77658FDD" w:rsidR="00FD0909" w:rsidRPr="004D6502" w:rsidRDefault="00100667" w:rsidP="001A07CB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bCs/>
          <w:color w:val="000000" w:themeColor="text1"/>
          <w:lang w:val="tr-TR"/>
        </w:rPr>
        <w:t xml:space="preserve">DEPOLAMA VE </w:t>
      </w:r>
      <w:r w:rsidR="00555D39" w:rsidRPr="004D6502">
        <w:rPr>
          <w:rFonts w:asciiTheme="minorHAnsi" w:hAnsiTheme="minorHAnsi"/>
          <w:b/>
          <w:bCs/>
          <w:color w:val="000000" w:themeColor="text1"/>
          <w:lang w:val="tr-TR"/>
        </w:rPr>
        <w:t xml:space="preserve">SAKLAMA </w:t>
      </w:r>
      <w:r w:rsidR="001A07CB" w:rsidRPr="004D6502">
        <w:rPr>
          <w:rFonts w:asciiTheme="minorHAnsi" w:hAnsiTheme="minorHAnsi"/>
          <w:b/>
          <w:bCs/>
          <w:color w:val="000000" w:themeColor="text1"/>
          <w:lang w:val="tr-TR"/>
        </w:rPr>
        <w:t xml:space="preserve"> </w:t>
      </w:r>
      <w:r w:rsidR="006A150C" w:rsidRPr="004D6502">
        <w:rPr>
          <w:rFonts w:asciiTheme="minorHAnsi" w:hAnsiTheme="minorHAnsi"/>
          <w:color w:val="000000" w:themeColor="text1"/>
          <w:lang w:val="tr-TR"/>
        </w:rPr>
        <w:t xml:space="preserve">              </w:t>
      </w:r>
    </w:p>
    <w:p w14:paraId="5F649092" w14:textId="77777777" w:rsidR="004D6502" w:rsidRDefault="00145A63" w:rsidP="001A07CB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2tec2 Karoları</w:t>
      </w:r>
      <w:r w:rsidR="00100667" w:rsidRPr="004D6502">
        <w:rPr>
          <w:rFonts w:asciiTheme="minorHAnsi" w:hAnsiTheme="minorHAnsi"/>
          <w:b/>
          <w:color w:val="000000" w:themeColor="text1"/>
          <w:lang w:val="tr-TR"/>
        </w:rPr>
        <w:t xml:space="preserve"> 15°C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ila </w:t>
      </w:r>
      <w:r w:rsidR="00100667" w:rsidRPr="004D6502">
        <w:rPr>
          <w:rFonts w:asciiTheme="minorHAnsi" w:hAnsiTheme="minorHAnsi"/>
          <w:b/>
          <w:color w:val="000000" w:themeColor="text1"/>
          <w:lang w:val="tr-TR"/>
        </w:rPr>
        <w:t xml:space="preserve">30°C </w:t>
      </w:r>
      <w:r w:rsidR="00FD0909" w:rsidRPr="004D6502">
        <w:rPr>
          <w:rFonts w:asciiTheme="minorHAnsi" w:hAnsiTheme="minorHAnsi"/>
          <w:b/>
          <w:color w:val="000000" w:themeColor="text1"/>
          <w:lang w:val="tr-TR"/>
        </w:rPr>
        <w:t xml:space="preserve">sıcaklıkta </w:t>
      </w:r>
      <w:r w:rsidR="00100667" w:rsidRPr="004D6502">
        <w:rPr>
          <w:rFonts w:asciiTheme="minorHAnsi" w:hAnsiTheme="minorHAnsi"/>
          <w:b/>
          <w:color w:val="000000" w:themeColor="text1"/>
          <w:lang w:val="tr-TR"/>
        </w:rPr>
        <w:t>or</w:t>
      </w:r>
      <w:r w:rsidR="001A07CB" w:rsidRPr="004D6502">
        <w:rPr>
          <w:rFonts w:asciiTheme="minorHAnsi" w:hAnsiTheme="minorHAnsi"/>
          <w:b/>
          <w:color w:val="000000" w:themeColor="text1"/>
          <w:lang w:val="tr-TR"/>
        </w:rPr>
        <w:t>i</w:t>
      </w:r>
      <w:r w:rsidR="00100667" w:rsidRPr="004D6502">
        <w:rPr>
          <w:rFonts w:asciiTheme="minorHAnsi" w:hAnsiTheme="minorHAnsi"/>
          <w:b/>
          <w:color w:val="000000" w:themeColor="text1"/>
          <w:lang w:val="tr-TR"/>
        </w:rPr>
        <w:t xml:space="preserve">jinal paletinin üzerinde veya düzgün bir zemin üzerinde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>kendi or</w:t>
      </w:r>
      <w:r w:rsidR="001A07CB" w:rsidRPr="004D6502">
        <w:rPr>
          <w:rFonts w:asciiTheme="minorHAnsi" w:hAnsiTheme="minorHAnsi"/>
          <w:b/>
          <w:color w:val="000000" w:themeColor="text1"/>
          <w:lang w:val="tr-TR"/>
        </w:rPr>
        <w:t>i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jinal paketlerinde muhafaza edilmelidir, </w:t>
      </w:r>
      <w:r w:rsidR="00100667" w:rsidRPr="004D6502">
        <w:rPr>
          <w:rFonts w:asciiTheme="minorHAnsi" w:hAnsiTheme="minorHAnsi"/>
          <w:b/>
          <w:color w:val="000000" w:themeColor="text1"/>
          <w:lang w:val="tr-TR"/>
        </w:rPr>
        <w:t xml:space="preserve">Üzerlerine ağır malzemeler koyulmamalıdır. </w:t>
      </w:r>
    </w:p>
    <w:p w14:paraId="39644F3E" w14:textId="300B190A" w:rsidR="00145A63" w:rsidRPr="004D6502" w:rsidRDefault="00100667" w:rsidP="001A07CB">
      <w:pPr>
        <w:pStyle w:val="NormalWeb"/>
        <w:rPr>
          <w:rFonts w:asciiTheme="minorHAnsi" w:hAnsiTheme="minorHAnsi"/>
          <w:b/>
          <w:bCs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Maksimum 12 kutu üst üste koyulabilir. Paletleri üst üste koymayınız. Kutular her zaman düzgün istiflenmelidir.  </w:t>
      </w:r>
    </w:p>
    <w:p w14:paraId="4B845198" w14:textId="34CC72F8" w:rsidR="001A07CB" w:rsidRPr="004D6502" w:rsidRDefault="00FD0909" w:rsidP="001A07CB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Defolu ürünlerde döşendikte</w:t>
      </w:r>
      <w:r w:rsidR="001A07CB" w:rsidRPr="004D6502">
        <w:rPr>
          <w:rFonts w:asciiTheme="minorHAnsi" w:hAnsiTheme="minorHAnsi"/>
          <w:b/>
          <w:color w:val="000000" w:themeColor="text1"/>
          <w:lang w:val="tr-TR"/>
        </w:rPr>
        <w:t>n sonra değişi</w:t>
      </w:r>
      <w:r w:rsidR="00E21465" w:rsidRPr="004D6502">
        <w:rPr>
          <w:rFonts w:asciiTheme="minorHAnsi" w:hAnsiTheme="minorHAnsi"/>
          <w:b/>
          <w:color w:val="000000" w:themeColor="text1"/>
          <w:lang w:val="tr-TR"/>
        </w:rPr>
        <w:t xml:space="preserve">m talep edilemez; defolar varsa </w:t>
      </w:r>
      <w:r w:rsidR="001A07CB" w:rsidRPr="004D6502">
        <w:rPr>
          <w:rFonts w:asciiTheme="minorHAnsi" w:hAnsiTheme="minorHAnsi"/>
          <w:b/>
          <w:color w:val="000000" w:themeColor="text1"/>
          <w:lang w:val="tr-TR"/>
        </w:rPr>
        <w:t xml:space="preserve">Genel Şart ve Koşullarımız kapsamında döşenmeden önce bildirilmelidir. </w:t>
      </w:r>
    </w:p>
    <w:p w14:paraId="2A636973" w14:textId="6448BE1A" w:rsidR="001A07CB" w:rsidRPr="004D6502" w:rsidRDefault="001A07CB" w:rsidP="000C2E96">
      <w:pPr>
        <w:pStyle w:val="NormalWeb"/>
        <w:rPr>
          <w:rFonts w:asciiTheme="minorHAnsi" w:hAnsiTheme="minorHAnsi"/>
          <w:b/>
          <w:bCs/>
          <w:color w:val="000000" w:themeColor="text1"/>
          <w:lang w:val="tr-TR"/>
        </w:rPr>
      </w:pPr>
      <w:r w:rsidRPr="004D6502">
        <w:rPr>
          <w:rFonts w:asciiTheme="minorHAnsi" w:hAnsiTheme="minorHAnsi"/>
          <w:b/>
          <w:bCs/>
          <w:color w:val="000000" w:themeColor="text1"/>
          <w:lang w:val="tr-TR"/>
        </w:rPr>
        <w:t>ZEMİN HAZIRLAMAK VE SEVİYE ŞAPI</w:t>
      </w:r>
    </w:p>
    <w:p w14:paraId="61F2B29D" w14:textId="77777777" w:rsidR="00FD0909" w:rsidRPr="004D6502" w:rsidRDefault="001A07CB" w:rsidP="000C2E96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Zemin düzgün çatlaksız tümseksiz kuru olmalı ve üzerinde pislik,</w:t>
      </w:r>
      <w:r w:rsidR="000B2C77"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toz, yağ bulunmamalıdır </w:t>
      </w:r>
      <w:r w:rsidR="000B2C77" w:rsidRPr="004D6502">
        <w:rPr>
          <w:rFonts w:asciiTheme="minorHAnsi" w:hAnsiTheme="minorHAnsi"/>
          <w:b/>
          <w:color w:val="000000" w:themeColor="text1"/>
          <w:lang w:val="tr-TR"/>
        </w:rPr>
        <w:t>Varsa Önceki zemin kaplam</w:t>
      </w:r>
      <w:r w:rsidR="0036533B" w:rsidRPr="004D6502">
        <w:rPr>
          <w:rFonts w:asciiTheme="minorHAnsi" w:hAnsiTheme="minorHAnsi"/>
          <w:b/>
          <w:color w:val="000000" w:themeColor="text1"/>
          <w:lang w:val="tr-TR"/>
        </w:rPr>
        <w:t>a</w:t>
      </w:r>
      <w:r w:rsidR="000B2C77" w:rsidRPr="004D6502">
        <w:rPr>
          <w:rFonts w:asciiTheme="minorHAnsi" w:hAnsiTheme="minorHAnsi"/>
          <w:b/>
          <w:color w:val="000000" w:themeColor="text1"/>
          <w:lang w:val="tr-TR"/>
        </w:rPr>
        <w:t xml:space="preserve">sı sökülmeli yapışkan artıkları dikkatlice </w:t>
      </w:r>
      <w:proofErr w:type="gramStart"/>
      <w:r w:rsidR="000B2C77" w:rsidRPr="004D6502">
        <w:rPr>
          <w:rFonts w:asciiTheme="minorHAnsi" w:hAnsiTheme="minorHAnsi"/>
          <w:b/>
          <w:color w:val="000000" w:themeColor="text1"/>
          <w:lang w:val="tr-TR"/>
        </w:rPr>
        <w:t>temizlenmeli,</w:t>
      </w:r>
      <w:proofErr w:type="gramEnd"/>
      <w:r w:rsidR="000B2C77" w:rsidRPr="004D6502">
        <w:rPr>
          <w:rFonts w:asciiTheme="minorHAnsi" w:hAnsiTheme="minorHAnsi"/>
          <w:b/>
          <w:color w:val="000000" w:themeColor="text1"/>
          <w:lang w:val="tr-TR"/>
        </w:rPr>
        <w:t xml:space="preserve"> ve </w:t>
      </w:r>
      <w:r w:rsidR="0036533B" w:rsidRPr="004D6502">
        <w:rPr>
          <w:rFonts w:asciiTheme="minorHAnsi" w:hAnsiTheme="minorHAnsi"/>
          <w:b/>
          <w:color w:val="000000" w:themeColor="text1"/>
          <w:lang w:val="tr-TR"/>
        </w:rPr>
        <w:t>zeminin boz</w:t>
      </w:r>
      <w:r w:rsidR="001C2192" w:rsidRPr="004D6502">
        <w:rPr>
          <w:rFonts w:asciiTheme="minorHAnsi" w:hAnsiTheme="minorHAnsi"/>
          <w:b/>
          <w:color w:val="000000" w:themeColor="text1"/>
          <w:lang w:val="tr-TR"/>
        </w:rPr>
        <w:t xml:space="preserve">ulan bölümleri ve varsa çukurlar onarılmalı zemin düzgün hale getirilmelidir. </w:t>
      </w:r>
    </w:p>
    <w:p w14:paraId="376827B8" w14:textId="59AE7051" w:rsidR="00FD0909" w:rsidRPr="004D6502" w:rsidRDefault="001C2192" w:rsidP="000C2E96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Zemin astarlanmal</w:t>
      </w:r>
      <w:r w:rsidR="00FD0909" w:rsidRPr="004D6502">
        <w:rPr>
          <w:rFonts w:asciiTheme="minorHAnsi" w:hAnsiTheme="minorHAnsi"/>
          <w:b/>
          <w:color w:val="000000" w:themeColor="text1"/>
          <w:lang w:val="tr-TR"/>
        </w:rPr>
        <w:t>ı ve seviye şapı yapılmalıdır. B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>u işlemler zemin tü</w:t>
      </w:r>
      <w:r w:rsidR="004D6502">
        <w:rPr>
          <w:rFonts w:asciiTheme="minorHAnsi" w:hAnsiTheme="minorHAnsi"/>
          <w:b/>
          <w:color w:val="000000" w:themeColor="text1"/>
          <w:lang w:val="tr-TR"/>
        </w:rPr>
        <w:t xml:space="preserve">rüne göre değişken olduğu için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>(beton-</w:t>
      </w:r>
      <w:r w:rsidR="006A150C" w:rsidRPr="004D6502">
        <w:rPr>
          <w:rFonts w:asciiTheme="minorHAnsi" w:hAnsiTheme="minorHAnsi"/>
          <w:b/>
          <w:color w:val="000000" w:themeColor="text1"/>
          <w:lang w:val="tr-TR"/>
        </w:rPr>
        <w:t xml:space="preserve">anhidrit-ahşap vs.) seviye </w:t>
      </w:r>
      <w:proofErr w:type="gramStart"/>
      <w:r w:rsidR="006A150C" w:rsidRPr="004D6502">
        <w:rPr>
          <w:rFonts w:asciiTheme="minorHAnsi" w:hAnsiTheme="minorHAnsi"/>
          <w:b/>
          <w:color w:val="000000" w:themeColor="text1"/>
          <w:lang w:val="tr-TR"/>
        </w:rPr>
        <w:t xml:space="preserve">işleminde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aynı</w:t>
      </w:r>
      <w:proofErr w:type="gram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üreticinin malzemelerinin kullanılması ve onların talimatlarına uyulması önerilir</w:t>
      </w:r>
      <w:r w:rsidR="00FD0909" w:rsidRPr="004D6502">
        <w:rPr>
          <w:rFonts w:asciiTheme="minorHAnsi" w:hAnsiTheme="minorHAnsi"/>
          <w:b/>
          <w:color w:val="000000" w:themeColor="text1"/>
          <w:lang w:val="tr-TR"/>
        </w:rPr>
        <w:t>.</w:t>
      </w:r>
    </w:p>
    <w:p w14:paraId="37829195" w14:textId="6CFFA89F" w:rsidR="006A150C" w:rsidRPr="004D6502" w:rsidRDefault="006A150C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Yapıştırıcı </w:t>
      </w:r>
      <w:r w:rsidR="004D6502">
        <w:rPr>
          <w:rFonts w:asciiTheme="minorHAnsi" w:hAnsiTheme="minorHAnsi"/>
          <w:b/>
          <w:color w:val="000000" w:themeColor="text1"/>
          <w:lang w:val="tr-TR"/>
        </w:rPr>
        <w:t>sürülmeden ve karolar döşenmeden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proofErr w:type="gramStart"/>
      <w:r w:rsidRPr="004D6502">
        <w:rPr>
          <w:rFonts w:asciiTheme="minorHAnsi" w:hAnsiTheme="minorHAnsi"/>
          <w:b/>
          <w:color w:val="000000" w:themeColor="text1"/>
          <w:lang w:val="tr-TR"/>
        </w:rPr>
        <w:t>önce ;</w:t>
      </w:r>
      <w:proofErr w:type="gram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seviye işlemi yapılmış zemin kuru zımparalanmış ve tozsuz (tercihan elektrikli süpürge ile süpürülmüş) olmalıdır. </w:t>
      </w:r>
    </w:p>
    <w:p w14:paraId="455BF4CD" w14:textId="619069DC" w:rsidR="000C2E96" w:rsidRPr="004D6502" w:rsidRDefault="006A150C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bCs/>
          <w:color w:val="000000" w:themeColor="text1"/>
          <w:lang w:val="tr-TR"/>
        </w:rPr>
        <w:t xml:space="preserve">DÖŞEME </w:t>
      </w:r>
    </w:p>
    <w:p w14:paraId="73CB36E9" w14:textId="45BE5340" w:rsidR="000C2E96" w:rsidRPr="004D6502" w:rsidRDefault="00FD0909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color w:val="000000" w:themeColor="text1"/>
          <w:lang w:val="tr-TR"/>
        </w:rPr>
        <w:t xml:space="preserve">1. </w:t>
      </w:r>
      <w:r w:rsidR="00243508" w:rsidRPr="004D6502">
        <w:rPr>
          <w:rFonts w:asciiTheme="minorHAnsi" w:hAnsiTheme="minorHAnsi"/>
          <w:b/>
          <w:color w:val="000000" w:themeColor="text1"/>
          <w:lang w:val="tr-TR"/>
        </w:rPr>
        <w:t>İklimlendirme</w:t>
      </w:r>
      <w:r w:rsidR="00243508" w:rsidRPr="004D6502">
        <w:rPr>
          <w:rFonts w:asciiTheme="minorHAnsi" w:hAnsiTheme="minorHAnsi"/>
          <w:color w:val="000000" w:themeColor="text1"/>
          <w:lang w:val="tr-TR"/>
        </w:rPr>
        <w:t xml:space="preserve"> </w:t>
      </w:r>
      <w:r w:rsidR="006A150C"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</w:p>
    <w:p w14:paraId="56066BB3" w14:textId="4E881AB1" w:rsidR="000C2E96" w:rsidRPr="004D6502" w:rsidRDefault="008B6CB4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Kar</w:t>
      </w:r>
      <w:r w:rsidR="006A150C" w:rsidRPr="004D6502">
        <w:rPr>
          <w:rFonts w:asciiTheme="minorHAnsi" w:hAnsiTheme="minorHAnsi"/>
          <w:b/>
          <w:color w:val="000000" w:themeColor="text1"/>
          <w:lang w:val="tr-TR"/>
        </w:rPr>
        <w:t xml:space="preserve">olar döşeneceği </w:t>
      </w:r>
      <w:proofErr w:type="gramStart"/>
      <w:r w:rsidR="006A150C" w:rsidRPr="004D6502">
        <w:rPr>
          <w:rFonts w:asciiTheme="minorHAnsi" w:hAnsiTheme="minorHAnsi"/>
          <w:b/>
          <w:color w:val="000000" w:themeColor="text1"/>
          <w:lang w:val="tr-TR"/>
        </w:rPr>
        <w:t>mekana</w:t>
      </w:r>
      <w:proofErr w:type="gramEnd"/>
      <w:r w:rsidR="006A150C" w:rsidRPr="004D6502">
        <w:rPr>
          <w:rFonts w:asciiTheme="minorHAnsi" w:hAnsiTheme="minorHAnsi"/>
          <w:b/>
          <w:color w:val="000000" w:themeColor="text1"/>
          <w:lang w:val="tr-TR"/>
        </w:rPr>
        <w:t xml:space="preserve"> döşenmeden 48 saat önce koyulmalıdır. Zemin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>ısısı en düşük 15°C oda ısısı da 18°C ile 25°C derece arasında olmalıdır.  Nem 55% arasında 75</w:t>
      </w:r>
      <w:proofErr w:type="gramStart"/>
      <w:r w:rsidRPr="004D6502">
        <w:rPr>
          <w:rFonts w:asciiTheme="minorHAnsi" w:hAnsiTheme="minorHAnsi"/>
          <w:b/>
          <w:color w:val="000000" w:themeColor="text1"/>
          <w:lang w:val="tr-TR"/>
        </w:rPr>
        <w:t>%.olmalıdır</w:t>
      </w:r>
      <w:proofErr w:type="gramEnd"/>
      <w:r w:rsidRPr="004D6502">
        <w:rPr>
          <w:rFonts w:asciiTheme="minorHAnsi" w:hAnsiTheme="minorHAnsi"/>
          <w:b/>
          <w:color w:val="000000" w:themeColor="text1"/>
          <w:lang w:val="tr-TR"/>
        </w:rPr>
        <w:t>.</w:t>
      </w:r>
      <w:r w:rsidRPr="004D6502">
        <w:rPr>
          <w:rFonts w:asciiTheme="minorHAnsi" w:hAnsiTheme="minorHAnsi"/>
          <w:color w:val="000000" w:themeColor="text1"/>
          <w:lang w:val="tr-TR"/>
        </w:rPr>
        <w:t xml:space="preserve">                                                    </w:t>
      </w:r>
    </w:p>
    <w:p w14:paraId="4F5E90F6" w14:textId="34BADE0C" w:rsidR="000C2E96" w:rsidRPr="004D6502" w:rsidRDefault="00FD0909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color w:val="000000" w:themeColor="text1"/>
          <w:lang w:val="tr-TR"/>
        </w:rPr>
        <w:t xml:space="preserve">2. </w:t>
      </w:r>
      <w:r w:rsidR="008B6CB4" w:rsidRPr="004D6502">
        <w:rPr>
          <w:rFonts w:asciiTheme="minorHAnsi" w:hAnsiTheme="minorHAnsi"/>
          <w:b/>
          <w:color w:val="000000" w:themeColor="text1"/>
          <w:lang w:val="tr-TR"/>
        </w:rPr>
        <w:t>Yapıştırıcının uygulanması</w:t>
      </w:r>
      <w:r w:rsidR="008B6CB4" w:rsidRPr="004D6502">
        <w:rPr>
          <w:rFonts w:asciiTheme="minorHAnsi" w:hAnsiTheme="minorHAnsi"/>
          <w:color w:val="000000" w:themeColor="text1"/>
          <w:lang w:val="tr-TR"/>
        </w:rPr>
        <w:t xml:space="preserve"> </w:t>
      </w:r>
    </w:p>
    <w:p w14:paraId="369C0BB3" w14:textId="208FEC30" w:rsidR="008B6CB4" w:rsidRPr="004D6502" w:rsidRDefault="008B6CB4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Kullanılacak yapıştırıcılar sırt malzemesine göre aşağıdaki gibidir.  Eğer önerilen yapıştırıcılar kullanılmaz ise garanti geçersiz </w:t>
      </w:r>
      <w:proofErr w:type="gramStart"/>
      <w:r w:rsidRPr="004D6502">
        <w:rPr>
          <w:rFonts w:asciiTheme="minorHAnsi" w:hAnsiTheme="minorHAnsi"/>
          <w:b/>
          <w:color w:val="000000" w:themeColor="text1"/>
          <w:lang w:val="tr-TR"/>
        </w:rPr>
        <w:t>olur .</w:t>
      </w:r>
      <w:proofErr w:type="gramEnd"/>
    </w:p>
    <w:p w14:paraId="46EDB9A1" w14:textId="17462B7B" w:rsidR="000C5B3A" w:rsidRPr="004D6502" w:rsidRDefault="00FD0909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Keçeli arkalıklı ürünler  </w:t>
      </w:r>
      <w:r w:rsidR="008B6CB4" w:rsidRPr="004D6502">
        <w:rPr>
          <w:rFonts w:asciiTheme="minorHAnsi" w:hAnsiTheme="minorHAnsi"/>
          <w:b/>
          <w:color w:val="000000" w:themeColor="text1"/>
          <w:lang w:val="tr-TR"/>
        </w:rPr>
        <w:t xml:space="preserve">  UZIN U </w:t>
      </w:r>
      <w:proofErr w:type="gramStart"/>
      <w:r w:rsidR="008B6CB4" w:rsidRPr="004D6502">
        <w:rPr>
          <w:rFonts w:asciiTheme="minorHAnsi" w:hAnsiTheme="minorHAnsi"/>
          <w:b/>
          <w:color w:val="000000" w:themeColor="text1"/>
          <w:lang w:val="tr-TR"/>
        </w:rPr>
        <w:t>2100</w:t>
      </w:r>
      <w:r w:rsidR="004D6502">
        <w:rPr>
          <w:rFonts w:asciiTheme="minorHAnsi" w:hAnsiTheme="minorHAnsi"/>
          <w:b/>
          <w:color w:val="000000" w:themeColor="text1"/>
          <w:lang w:val="tr-TR"/>
        </w:rPr>
        <w:t xml:space="preserve">  -</w:t>
      </w:r>
      <w:proofErr w:type="gramEnd"/>
      <w:r w:rsidR="004D6502">
        <w:rPr>
          <w:rFonts w:asciiTheme="minorHAnsi" w:hAnsiTheme="minorHAnsi"/>
          <w:b/>
          <w:color w:val="000000" w:themeColor="text1"/>
          <w:lang w:val="tr-TR"/>
        </w:rPr>
        <w:t xml:space="preserve">     </w:t>
      </w:r>
      <w:r w:rsidR="008B6CB4"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PVC arkalıklı ürünler       </w:t>
      </w:r>
      <w:r w:rsidR="008B6CB4" w:rsidRPr="004D6502">
        <w:rPr>
          <w:rFonts w:asciiTheme="minorHAnsi" w:hAnsiTheme="minorHAnsi"/>
          <w:b/>
          <w:color w:val="000000" w:themeColor="text1"/>
          <w:lang w:val="tr-TR"/>
        </w:rPr>
        <w:t>UZIN U1000</w:t>
      </w:r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 xml:space="preserve">                                                                                                              </w:t>
      </w:r>
    </w:p>
    <w:p w14:paraId="7446E5F9" w14:textId="54803958" w:rsidR="000C2E96" w:rsidRPr="004D6502" w:rsidRDefault="008B6CB4" w:rsidP="000C2E96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lastRenderedPageBreak/>
        <w:t xml:space="preserve">Dış </w:t>
      </w:r>
      <w:proofErr w:type="gramStart"/>
      <w:r w:rsidRPr="004D6502">
        <w:rPr>
          <w:rFonts w:asciiTheme="minorHAnsi" w:hAnsiTheme="minorHAnsi"/>
          <w:b/>
          <w:color w:val="000000" w:themeColor="text1"/>
          <w:lang w:val="tr-TR"/>
        </w:rPr>
        <w:t>mekanda</w:t>
      </w:r>
      <w:proofErr w:type="gram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sadece PVC sırtlı 2tec2 karoları kullanılabilir bu durumda </w:t>
      </w:r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 xml:space="preserve">çift </w:t>
      </w:r>
      <w:proofErr w:type="spellStart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>komponentli</w:t>
      </w:r>
      <w:proofErr w:type="spellEnd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 xml:space="preserve"> bir yapıştırıcı kullanılmalıdır UZIN KR 430, </w:t>
      </w:r>
      <w:proofErr w:type="spellStart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>Adesilex</w:t>
      </w:r>
      <w:proofErr w:type="spellEnd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 xml:space="preserve"> G20 </w:t>
      </w:r>
      <w:proofErr w:type="spellStart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>or</w:t>
      </w:r>
      <w:proofErr w:type="spellEnd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proofErr w:type="spellStart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>Mapei</w:t>
      </w:r>
      <w:proofErr w:type="spellEnd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proofErr w:type="spellStart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>Ultrabond</w:t>
      </w:r>
      <w:proofErr w:type="spellEnd"/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 xml:space="preserve"> G21</w:t>
      </w:r>
      <w:r w:rsidR="000C5B3A" w:rsidRPr="004D6502">
        <w:rPr>
          <w:rFonts w:asciiTheme="minorHAnsi" w:hAnsiTheme="minorHAnsi"/>
          <w:color w:val="000000" w:themeColor="text1"/>
          <w:lang w:val="tr-TR"/>
        </w:rPr>
        <w:t xml:space="preserve">                       </w:t>
      </w:r>
    </w:p>
    <w:p w14:paraId="5EF188ED" w14:textId="45DE87AB" w:rsidR="000C2E96" w:rsidRPr="004D6502" w:rsidRDefault="00605FA7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Merdivenler, bo</w:t>
      </w:r>
      <w:r w:rsidR="000C5B3A" w:rsidRPr="004D6502">
        <w:rPr>
          <w:rFonts w:asciiTheme="minorHAnsi" w:hAnsiTheme="minorHAnsi"/>
          <w:b/>
          <w:color w:val="000000" w:themeColor="text1"/>
          <w:lang w:val="tr-TR"/>
        </w:rPr>
        <w:t>rdürler,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dikey yüzeyler de 2tec2 kontak yapıştırıcı UZIN WK 222 </w:t>
      </w:r>
      <w:proofErr w:type="spellStart"/>
      <w:r w:rsidRPr="004D6502">
        <w:rPr>
          <w:rFonts w:asciiTheme="minorHAnsi" w:hAnsiTheme="minorHAnsi"/>
          <w:b/>
          <w:color w:val="000000" w:themeColor="text1"/>
          <w:lang w:val="tr-TR"/>
        </w:rPr>
        <w:t>or</w:t>
      </w:r>
      <w:proofErr w:type="spell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proofErr w:type="spellStart"/>
      <w:r w:rsidRPr="004D6502">
        <w:rPr>
          <w:rFonts w:asciiTheme="minorHAnsi" w:hAnsiTheme="minorHAnsi"/>
          <w:b/>
          <w:color w:val="000000" w:themeColor="text1"/>
          <w:lang w:val="tr-TR"/>
        </w:rPr>
        <w:t>Mapei</w:t>
      </w:r>
      <w:proofErr w:type="spell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proofErr w:type="spellStart"/>
      <w:r w:rsidRPr="004D6502">
        <w:rPr>
          <w:rFonts w:asciiTheme="minorHAnsi" w:hAnsiTheme="minorHAnsi"/>
          <w:b/>
          <w:color w:val="000000" w:themeColor="text1"/>
          <w:lang w:val="tr-TR"/>
        </w:rPr>
        <w:t>Ultrabond</w:t>
      </w:r>
      <w:proofErr w:type="spell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proofErr w:type="spellStart"/>
      <w:r w:rsidRPr="004D6502">
        <w:rPr>
          <w:rFonts w:asciiTheme="minorHAnsi" w:hAnsiTheme="minorHAnsi"/>
          <w:b/>
          <w:color w:val="000000" w:themeColor="text1"/>
          <w:lang w:val="tr-TR"/>
        </w:rPr>
        <w:t>Aqua-Contact</w:t>
      </w:r>
      <w:proofErr w:type="spell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kullanılmalıdır. Merdiven burunlarında profil kullanılması önerilir.</w:t>
      </w:r>
      <w:r w:rsidRPr="004D6502">
        <w:rPr>
          <w:rFonts w:asciiTheme="minorHAnsi" w:hAnsiTheme="minorHAnsi"/>
          <w:color w:val="000000" w:themeColor="text1"/>
          <w:lang w:val="tr-TR"/>
        </w:rPr>
        <w:t xml:space="preserve"> </w:t>
      </w:r>
    </w:p>
    <w:p w14:paraId="731ED585" w14:textId="0B039E53" w:rsidR="000C2E96" w:rsidRPr="004D6502" w:rsidRDefault="00FD0909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color w:val="000000" w:themeColor="text1"/>
          <w:lang w:val="tr-TR"/>
        </w:rPr>
        <w:t xml:space="preserve">3. </w:t>
      </w:r>
      <w:r w:rsidR="00605FA7" w:rsidRPr="004D6502">
        <w:rPr>
          <w:rFonts w:asciiTheme="minorHAnsi" w:hAnsiTheme="minorHAnsi"/>
          <w:b/>
          <w:color w:val="000000" w:themeColor="text1"/>
          <w:lang w:val="tr-TR"/>
        </w:rPr>
        <w:t xml:space="preserve">Montaj </w:t>
      </w:r>
    </w:p>
    <w:p w14:paraId="0EFC59A7" w14:textId="610682D5" w:rsidR="00FD0909" w:rsidRPr="004D6502" w:rsidRDefault="00605FA7" w:rsidP="000C2E96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Karo referansına göre değişik montaj şekilleri </w:t>
      </w:r>
      <w:proofErr w:type="gramStart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vardır, </w:t>
      </w:r>
      <w:r w:rsidR="004D6502">
        <w:rPr>
          <w:rFonts w:asciiTheme="minorHAnsi" w:hAnsiTheme="minorHAnsi"/>
          <w:b/>
          <w:color w:val="000000" w:themeColor="text1"/>
          <w:lang w:val="tr-TR"/>
        </w:rPr>
        <w:t xml:space="preserve">  </w:t>
      </w:r>
      <w:proofErr w:type="gramEnd"/>
      <w:r w:rsidR="004D6502">
        <w:rPr>
          <w:rFonts w:asciiTheme="minorHAnsi" w:hAnsiTheme="minorHAnsi"/>
          <w:b/>
          <w:color w:val="000000" w:themeColor="text1"/>
          <w:lang w:val="tr-TR"/>
        </w:rPr>
        <w:t xml:space="preserve">                                                                      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>bu şekiller</w:t>
      </w:r>
      <w:r w:rsidR="003C2EA9" w:rsidRPr="004D6502">
        <w:rPr>
          <w:rFonts w:asciiTheme="minorHAnsi" w:hAnsiTheme="minorHAnsi"/>
          <w:b/>
          <w:color w:val="000000" w:themeColor="text1"/>
          <w:lang w:val="tr-TR"/>
        </w:rPr>
        <w:t xml:space="preserve">;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>Dama</w:t>
      </w:r>
      <w:r w:rsidR="003C2EA9"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taşı - Tuğla dizimi - </w:t>
      </w:r>
      <w:r w:rsidR="003C2EA9" w:rsidRPr="004D6502">
        <w:rPr>
          <w:rFonts w:asciiTheme="minorHAnsi" w:hAnsiTheme="minorHAnsi"/>
          <w:b/>
          <w:color w:val="000000" w:themeColor="text1"/>
          <w:lang w:val="tr-TR"/>
        </w:rPr>
        <w:t xml:space="preserve">kesme taş dizimi, </w:t>
      </w:r>
      <w:r w:rsidR="004D6502">
        <w:rPr>
          <w:rFonts w:asciiTheme="minorHAnsi" w:hAnsiTheme="minorHAnsi"/>
          <w:b/>
          <w:color w:val="000000" w:themeColor="text1"/>
          <w:lang w:val="tr-TR"/>
        </w:rPr>
        <w:t xml:space="preserve">                                                             </w:t>
      </w:r>
      <w:r w:rsidR="003C2EA9" w:rsidRPr="004D6502">
        <w:rPr>
          <w:rFonts w:asciiTheme="minorHAnsi" w:hAnsiTheme="minorHAnsi"/>
          <w:b/>
          <w:color w:val="000000" w:themeColor="text1"/>
          <w:lang w:val="tr-TR"/>
        </w:rPr>
        <w:t>karonun arkasında bulunan bir ok ve harf (A,B,C, veya D)  dizilim yönünü gösterir</w:t>
      </w:r>
      <w:r w:rsidR="000C2E96" w:rsidRPr="004D6502">
        <w:rPr>
          <w:rFonts w:asciiTheme="minorHAnsi" w:hAnsiTheme="minorHAnsi"/>
          <w:color w:val="000000" w:themeColor="text1"/>
          <w:lang w:val="tr-TR"/>
        </w:rPr>
        <w:t xml:space="preserve">. </w:t>
      </w:r>
      <w:r w:rsidR="003C2EA9" w:rsidRPr="004D6502">
        <w:rPr>
          <w:rFonts w:asciiTheme="minorHAnsi" w:hAnsiTheme="minorHAnsi"/>
          <w:color w:val="000000" w:themeColor="text1"/>
          <w:lang w:val="tr-TR"/>
        </w:rPr>
        <w:t xml:space="preserve">                                                                                                                                                          </w:t>
      </w:r>
      <w:r w:rsidR="003C2EA9" w:rsidRPr="004D6502">
        <w:rPr>
          <w:rFonts w:asciiTheme="minorHAnsi" w:hAnsiTheme="minorHAnsi"/>
          <w:b/>
          <w:color w:val="000000" w:themeColor="text1"/>
          <w:lang w:val="tr-TR"/>
        </w:rPr>
        <w:t>Önerilen döşeme şekilleri kutuların içinde mevcuttur, karoların birleşim yerlerine rulo ile basınç uygulayınız.</w:t>
      </w:r>
      <w:r w:rsidR="00C14DCF" w:rsidRPr="004D6502">
        <w:rPr>
          <w:rFonts w:asciiTheme="minorHAnsi" w:hAnsiTheme="minorHAnsi"/>
          <w:color w:val="000000" w:themeColor="text1"/>
          <w:lang w:val="tr-TR"/>
        </w:rPr>
        <w:t xml:space="preserve">                                                                          </w:t>
      </w:r>
    </w:p>
    <w:p w14:paraId="145F0781" w14:textId="3CD7FD29" w:rsidR="00C14DCF" w:rsidRPr="004D6502" w:rsidRDefault="004E4542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Döşeme sırasında </w:t>
      </w:r>
      <w:r w:rsidR="00C14DCF" w:rsidRPr="004D6502">
        <w:rPr>
          <w:rFonts w:asciiTheme="minorHAnsi" w:hAnsiTheme="minorHAnsi"/>
          <w:b/>
          <w:color w:val="000000" w:themeColor="text1"/>
          <w:lang w:val="tr-TR"/>
        </w:rPr>
        <w:t xml:space="preserve">Paletleri büyük numaradan küçük numaraya doğru </w:t>
      </w:r>
      <w:proofErr w:type="gramStart"/>
      <w:r w:rsidR="00C14DCF" w:rsidRPr="004D6502">
        <w:rPr>
          <w:rFonts w:asciiTheme="minorHAnsi" w:hAnsiTheme="minorHAnsi"/>
          <w:b/>
          <w:color w:val="000000" w:themeColor="text1"/>
          <w:lang w:val="tr-TR"/>
        </w:rPr>
        <w:t>örnek :</w:t>
      </w:r>
      <w:proofErr w:type="gramEnd"/>
      <w:r w:rsidR="00C14DCF" w:rsidRPr="004D6502">
        <w:rPr>
          <w:rFonts w:asciiTheme="minorHAnsi" w:hAnsiTheme="minorHAnsi"/>
          <w:b/>
          <w:color w:val="000000" w:themeColor="text1"/>
          <w:lang w:val="tr-TR"/>
        </w:rPr>
        <w:t xml:space="preserve"> 136166 den 136161 e doğru  kutuları küçük</w:t>
      </w:r>
      <w:r w:rsidR="00C14DCF" w:rsidRPr="004D6502">
        <w:rPr>
          <w:rFonts w:asciiTheme="minorHAnsi" w:hAnsiTheme="minorHAnsi"/>
          <w:color w:val="000000" w:themeColor="text1"/>
          <w:lang w:val="tr-TR"/>
        </w:rPr>
        <w:t xml:space="preserve"> </w:t>
      </w:r>
      <w:r w:rsidR="00C14DCF" w:rsidRPr="004D6502">
        <w:rPr>
          <w:rFonts w:asciiTheme="minorHAnsi" w:hAnsiTheme="minorHAnsi"/>
          <w:b/>
          <w:color w:val="000000" w:themeColor="text1"/>
          <w:lang w:val="tr-TR"/>
        </w:rPr>
        <w:t>numaradan büyük numaraya doğru  örnek  1 den başlayıp 100 e doğru döşeyiniz. Aynı kazan numar</w:t>
      </w: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asındaki kutuları aynı mekanda </w:t>
      </w:r>
      <w:proofErr w:type="gramStart"/>
      <w:r w:rsidR="00C14DCF" w:rsidRPr="004D6502">
        <w:rPr>
          <w:rFonts w:asciiTheme="minorHAnsi" w:hAnsiTheme="minorHAnsi"/>
          <w:b/>
          <w:color w:val="000000" w:themeColor="text1"/>
          <w:lang w:val="tr-TR"/>
        </w:rPr>
        <w:t>kullanınız .</w:t>
      </w:r>
      <w:proofErr w:type="gramEnd"/>
    </w:p>
    <w:p w14:paraId="138CB96E" w14:textId="0E965E9C" w:rsidR="00C14DCF" w:rsidRPr="004D6502" w:rsidRDefault="00C14DCF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Döşeme sırasında karoların kenarlarında Fiberglas görünebilir, bu fiberglaslar tercihan döşemeden önce </w:t>
      </w:r>
      <w:r w:rsidR="004E4542" w:rsidRPr="004D6502">
        <w:rPr>
          <w:rFonts w:asciiTheme="minorHAnsi" w:hAnsiTheme="minorHAnsi"/>
          <w:b/>
          <w:color w:val="000000" w:themeColor="text1"/>
          <w:lang w:val="tr-TR"/>
        </w:rPr>
        <w:t>karo</w:t>
      </w:r>
      <w:r w:rsidR="00AB316A" w:rsidRPr="004D6502">
        <w:rPr>
          <w:rFonts w:asciiTheme="minorHAnsi" w:hAnsiTheme="minorHAnsi"/>
          <w:b/>
          <w:color w:val="000000" w:themeColor="text1"/>
          <w:lang w:val="tr-TR"/>
        </w:rPr>
        <w:t>ları yapıştı</w:t>
      </w:r>
      <w:r w:rsidR="004E4542" w:rsidRPr="004D6502">
        <w:rPr>
          <w:rFonts w:asciiTheme="minorHAnsi" w:hAnsiTheme="minorHAnsi"/>
          <w:b/>
          <w:color w:val="000000" w:themeColor="text1"/>
          <w:lang w:val="tr-TR"/>
        </w:rPr>
        <w:t xml:space="preserve">rmadan nemli bir bez le silerek </w:t>
      </w:r>
      <w:r w:rsidR="004E4542" w:rsidRPr="004D6502">
        <w:rPr>
          <w:rFonts w:asciiTheme="minorHAnsi" w:hAnsiTheme="minorHAnsi"/>
          <w:b/>
          <w:color w:val="000000" w:themeColor="text1"/>
          <w:lang w:val="tr-TR"/>
        </w:rPr>
        <w:t>kolaylıkla temizlenebilir</w:t>
      </w:r>
      <w:r w:rsidR="002526EB" w:rsidRPr="004D6502">
        <w:rPr>
          <w:rFonts w:asciiTheme="minorHAnsi" w:hAnsiTheme="minorHAnsi"/>
          <w:b/>
          <w:color w:val="000000" w:themeColor="text1"/>
          <w:lang w:val="tr-TR"/>
        </w:rPr>
        <w:t xml:space="preserve"> </w:t>
      </w:r>
      <w:r w:rsidR="004D6502">
        <w:rPr>
          <w:rFonts w:asciiTheme="minorHAnsi" w:hAnsiTheme="minorHAnsi"/>
          <w:b/>
          <w:color w:val="000000" w:themeColor="text1"/>
          <w:lang w:val="tr-TR"/>
        </w:rPr>
        <w:t xml:space="preserve">   </w:t>
      </w:r>
      <w:proofErr w:type="spellStart"/>
      <w:r w:rsidR="004D6502">
        <w:rPr>
          <w:rFonts w:asciiTheme="minorHAnsi" w:hAnsiTheme="minorHAnsi"/>
          <w:b/>
          <w:color w:val="000000" w:themeColor="text1"/>
          <w:lang w:val="tr-TR"/>
        </w:rPr>
        <w:t>F</w:t>
      </w:r>
      <w:bookmarkStart w:id="0" w:name="_GoBack"/>
      <w:bookmarkEnd w:id="0"/>
      <w:r w:rsidR="002526EB" w:rsidRPr="004D6502">
        <w:rPr>
          <w:rFonts w:asciiTheme="minorHAnsi" w:hAnsiTheme="minorHAnsi"/>
          <w:b/>
          <w:color w:val="000000" w:themeColor="text1"/>
          <w:lang w:val="tr-TR"/>
        </w:rPr>
        <w:t>iberglass</w:t>
      </w:r>
      <w:proofErr w:type="spellEnd"/>
      <w:r w:rsidR="002526EB" w:rsidRPr="004D6502">
        <w:rPr>
          <w:rFonts w:asciiTheme="minorHAnsi" w:hAnsiTheme="minorHAnsi"/>
          <w:b/>
          <w:color w:val="000000" w:themeColor="text1"/>
          <w:lang w:val="tr-TR"/>
        </w:rPr>
        <w:t xml:space="preserve"> iplikleri döşeme işleminden </w:t>
      </w:r>
      <w:r w:rsidR="00AB316A" w:rsidRPr="004D6502">
        <w:rPr>
          <w:rFonts w:asciiTheme="minorHAnsi" w:hAnsiTheme="minorHAnsi"/>
          <w:b/>
          <w:color w:val="000000" w:themeColor="text1"/>
          <w:lang w:val="tr-TR"/>
        </w:rPr>
        <w:t>ve yapıştırıcının kurumasından sonrada nemli b ir bez ile veya bir fırça ile fırçalayarak da temizleyebilirsiniz</w:t>
      </w:r>
      <w:r w:rsidR="00AB316A" w:rsidRPr="004D6502">
        <w:rPr>
          <w:rFonts w:asciiTheme="minorHAnsi" w:hAnsiTheme="minorHAnsi"/>
          <w:color w:val="000000" w:themeColor="text1"/>
          <w:lang w:val="tr-TR"/>
        </w:rPr>
        <w:t xml:space="preserve">. </w:t>
      </w:r>
    </w:p>
    <w:p w14:paraId="101B447D" w14:textId="0841E212" w:rsidR="000C2E96" w:rsidRPr="004D6502" w:rsidRDefault="00FD0909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color w:val="000000" w:themeColor="text1"/>
          <w:lang w:val="tr-TR"/>
        </w:rPr>
        <w:t xml:space="preserve">4. </w:t>
      </w:r>
      <w:r w:rsidR="00AB316A" w:rsidRPr="004D6502">
        <w:rPr>
          <w:rFonts w:asciiTheme="minorHAnsi" w:hAnsiTheme="minorHAnsi"/>
          <w:b/>
          <w:color w:val="000000" w:themeColor="text1"/>
          <w:lang w:val="tr-TR"/>
        </w:rPr>
        <w:t>Yeni zeminin korunması</w:t>
      </w:r>
      <w:r w:rsidR="00AB316A" w:rsidRPr="004D6502">
        <w:rPr>
          <w:rFonts w:asciiTheme="minorHAnsi" w:hAnsiTheme="minorHAnsi"/>
          <w:color w:val="000000" w:themeColor="text1"/>
          <w:lang w:val="tr-TR"/>
        </w:rPr>
        <w:t xml:space="preserve"> </w:t>
      </w:r>
    </w:p>
    <w:p w14:paraId="011F1627" w14:textId="26BD1D2B" w:rsidR="000C2E96" w:rsidRPr="004D6502" w:rsidRDefault="00AB316A" w:rsidP="000C2E96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Zemin döşendikten sonra devam edecek inşaat işlemlerinden korunması amacıyla </w:t>
      </w:r>
      <w:proofErr w:type="gramStart"/>
      <w:r w:rsidRPr="004D6502">
        <w:rPr>
          <w:rFonts w:asciiTheme="minorHAnsi" w:hAnsiTheme="minorHAnsi"/>
          <w:b/>
          <w:color w:val="000000" w:themeColor="text1"/>
          <w:lang w:val="tr-TR"/>
        </w:rPr>
        <w:t>hemen  kartonla</w:t>
      </w:r>
      <w:proofErr w:type="gramEnd"/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 veya  folyo ile kapatılmalıdır. </w:t>
      </w:r>
    </w:p>
    <w:p w14:paraId="40AB27BF" w14:textId="0966E85C" w:rsidR="00AB316A" w:rsidRPr="004D6502" w:rsidRDefault="00AB316A" w:rsidP="000C2E96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Zeminin döşenmesi ve karoların yerleştirilmesi sırasında inşaatla ilgili diğer işlemlerin devam etmemesi gerekmektedir.</w:t>
      </w:r>
    </w:p>
    <w:p w14:paraId="0120AFFE" w14:textId="1C294140" w:rsidR="00AB316A" w:rsidRPr="004D6502" w:rsidRDefault="00AB316A" w:rsidP="000C2E96">
      <w:pPr>
        <w:pStyle w:val="NormalWeb"/>
        <w:rPr>
          <w:rFonts w:asciiTheme="minorHAnsi" w:hAnsiTheme="minorHAnsi"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>Her zemin için kısmı yerleştirme ve yapıştırma önerilir büyük projelerde lütfen mimarla birlikte program yapınız</w:t>
      </w:r>
      <w:r w:rsidRPr="004D6502">
        <w:rPr>
          <w:rFonts w:asciiTheme="minorHAnsi" w:hAnsiTheme="minorHAnsi"/>
          <w:color w:val="000000" w:themeColor="text1"/>
          <w:lang w:val="tr-TR"/>
        </w:rPr>
        <w:t xml:space="preserve">. </w:t>
      </w:r>
    </w:p>
    <w:p w14:paraId="584FBA70" w14:textId="49CBBD31" w:rsidR="00AB316A" w:rsidRPr="004D6502" w:rsidRDefault="00AB316A" w:rsidP="000C2E96">
      <w:pPr>
        <w:pStyle w:val="NormalWeb"/>
        <w:rPr>
          <w:rFonts w:asciiTheme="minorHAnsi" w:hAnsiTheme="minorHAnsi"/>
          <w:b/>
          <w:color w:val="000000" w:themeColor="text1"/>
          <w:lang w:val="tr-TR"/>
        </w:rPr>
      </w:pPr>
      <w:r w:rsidRPr="004D6502">
        <w:rPr>
          <w:rFonts w:asciiTheme="minorHAnsi" w:hAnsiTheme="minorHAnsi"/>
          <w:b/>
          <w:color w:val="000000" w:themeColor="text1"/>
          <w:lang w:val="tr-TR"/>
        </w:rPr>
        <w:t xml:space="preserve">Yükseltilmiş döşeme de yapıştırma işlemi yapılırken, </w:t>
      </w:r>
      <w:r w:rsidR="00EE5E38" w:rsidRPr="004D6502">
        <w:rPr>
          <w:rFonts w:asciiTheme="minorHAnsi" w:hAnsiTheme="minorHAnsi"/>
          <w:b/>
          <w:color w:val="000000" w:themeColor="text1"/>
          <w:lang w:val="tr-TR"/>
        </w:rPr>
        <w:t xml:space="preserve">karoların daha sonra kaldırılıp altına bakılabilmesi isteniyorsa yapıştırıcının sürüldükten sonra 15 </w:t>
      </w:r>
      <w:proofErr w:type="gramStart"/>
      <w:r w:rsidR="00EE5E38" w:rsidRPr="004D6502">
        <w:rPr>
          <w:rFonts w:asciiTheme="minorHAnsi" w:hAnsiTheme="minorHAnsi"/>
          <w:b/>
          <w:color w:val="000000" w:themeColor="text1"/>
          <w:lang w:val="tr-TR"/>
        </w:rPr>
        <w:t>dakika  kurumasını</w:t>
      </w:r>
      <w:proofErr w:type="gramEnd"/>
      <w:r w:rsidR="00EE5E38" w:rsidRPr="004D6502">
        <w:rPr>
          <w:rFonts w:asciiTheme="minorHAnsi" w:hAnsiTheme="minorHAnsi"/>
          <w:b/>
          <w:color w:val="000000" w:themeColor="text1"/>
          <w:lang w:val="tr-TR"/>
        </w:rPr>
        <w:t xml:space="preserve"> bekleyip karoları ondan sonra döşeyiniz. </w:t>
      </w:r>
    </w:p>
    <w:p w14:paraId="6FA336B1" w14:textId="77777777" w:rsidR="00074F9B" w:rsidRPr="004D6502" w:rsidRDefault="004D6502"/>
    <w:sectPr w:rsidR="00074F9B" w:rsidRPr="004D6502" w:rsidSect="006E44D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E96"/>
    <w:rsid w:val="000B2C77"/>
    <w:rsid w:val="000C2E96"/>
    <w:rsid w:val="000C5B3A"/>
    <w:rsid w:val="00100667"/>
    <w:rsid w:val="00145A63"/>
    <w:rsid w:val="001A07CB"/>
    <w:rsid w:val="001C2192"/>
    <w:rsid w:val="00243508"/>
    <w:rsid w:val="002526EB"/>
    <w:rsid w:val="002A449B"/>
    <w:rsid w:val="0036533B"/>
    <w:rsid w:val="003C2EA9"/>
    <w:rsid w:val="004D6502"/>
    <w:rsid w:val="004E4542"/>
    <w:rsid w:val="00555D39"/>
    <w:rsid w:val="00605FA7"/>
    <w:rsid w:val="00631ADC"/>
    <w:rsid w:val="006A150C"/>
    <w:rsid w:val="006E44D2"/>
    <w:rsid w:val="00801D7B"/>
    <w:rsid w:val="008B6CB4"/>
    <w:rsid w:val="00925033"/>
    <w:rsid w:val="00AB316A"/>
    <w:rsid w:val="00B44D12"/>
    <w:rsid w:val="00C14DCF"/>
    <w:rsid w:val="00C81846"/>
    <w:rsid w:val="00D02FCE"/>
    <w:rsid w:val="00D5632B"/>
    <w:rsid w:val="00E21465"/>
    <w:rsid w:val="00EE5E38"/>
    <w:rsid w:val="00FD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33B97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2E96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6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2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93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7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718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43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356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63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651</Words>
  <Characters>3715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Guzin Kiziltan</dc:creator>
  <cp:keywords/>
  <dc:description/>
  <cp:lastModifiedBy>Guzin Kiziltan</cp:lastModifiedBy>
  <cp:revision>3</cp:revision>
  <dcterms:created xsi:type="dcterms:W3CDTF">2020-05-29T10:00:00Z</dcterms:created>
  <dcterms:modified xsi:type="dcterms:W3CDTF">2020-05-29T11:41:00Z</dcterms:modified>
</cp:coreProperties>
</file>